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8618" w14:textId="77777777" w:rsidR="00176FBF" w:rsidRPr="00C600A9" w:rsidRDefault="00176FBF" w:rsidP="009E07F6">
      <w:pPr>
        <w:jc w:val="both"/>
        <w:rPr>
          <w:rFonts w:ascii="Times New Roman" w:hAnsi="Times New Roman" w:cs="Times New Roman"/>
          <w:b/>
          <w:sz w:val="24"/>
          <w:szCs w:val="24"/>
        </w:rPr>
      </w:pPr>
      <w:proofErr w:type="spellStart"/>
      <w:r w:rsidRPr="00C600A9">
        <w:rPr>
          <w:rFonts w:ascii="Times New Roman" w:hAnsi="Times New Roman" w:cs="Times New Roman"/>
          <w:b/>
          <w:sz w:val="24"/>
          <w:szCs w:val="24"/>
        </w:rPr>
        <w:t>Lübnan</w:t>
      </w:r>
      <w:proofErr w:type="spellEnd"/>
      <w:r w:rsidRPr="00C600A9">
        <w:rPr>
          <w:rFonts w:ascii="Times New Roman" w:hAnsi="Times New Roman" w:cs="Times New Roman"/>
          <w:b/>
          <w:sz w:val="24"/>
          <w:szCs w:val="24"/>
        </w:rPr>
        <w:t xml:space="preserve"> Ekonomi </w:t>
      </w:r>
      <w:proofErr w:type="spellStart"/>
      <w:r w:rsidRPr="00C600A9">
        <w:rPr>
          <w:rFonts w:ascii="Times New Roman" w:hAnsi="Times New Roman" w:cs="Times New Roman"/>
          <w:b/>
          <w:sz w:val="24"/>
          <w:szCs w:val="24"/>
        </w:rPr>
        <w:t>ve</w:t>
      </w:r>
      <w:proofErr w:type="spellEnd"/>
      <w:r w:rsidRPr="00C600A9">
        <w:rPr>
          <w:rFonts w:ascii="Times New Roman" w:hAnsi="Times New Roman" w:cs="Times New Roman"/>
          <w:b/>
          <w:sz w:val="24"/>
          <w:szCs w:val="24"/>
        </w:rPr>
        <w:t xml:space="preserve"> Ticaret </w:t>
      </w:r>
      <w:proofErr w:type="spellStart"/>
      <w:r w:rsidRPr="00C600A9">
        <w:rPr>
          <w:rFonts w:ascii="Times New Roman" w:hAnsi="Times New Roman" w:cs="Times New Roman"/>
          <w:b/>
          <w:sz w:val="24"/>
          <w:szCs w:val="24"/>
        </w:rPr>
        <w:t>Bakanlığı</w:t>
      </w:r>
      <w:proofErr w:type="spellEnd"/>
    </w:p>
    <w:p w14:paraId="671CFFF6" w14:textId="77777777" w:rsidR="00E512D8" w:rsidRPr="00490CEB" w:rsidRDefault="00176FBF" w:rsidP="009E07F6">
      <w:pPr>
        <w:jc w:val="both"/>
        <w:rPr>
          <w:rFonts w:ascii="Times New Roman" w:hAnsi="Times New Roman" w:cs="Times New Roman"/>
          <w:sz w:val="24"/>
          <w:szCs w:val="24"/>
        </w:rPr>
      </w:pPr>
      <w:r w:rsidRPr="008157E3">
        <w:rPr>
          <w:rFonts w:ascii="Times New Roman" w:hAnsi="Times New Roman" w:cs="Times New Roman"/>
          <w:b/>
          <w:sz w:val="24"/>
          <w:szCs w:val="24"/>
        </w:rPr>
        <w:t xml:space="preserve">Karar </w:t>
      </w:r>
      <w:r w:rsidR="00E512D8" w:rsidRPr="008157E3">
        <w:rPr>
          <w:rFonts w:ascii="Times New Roman" w:hAnsi="Times New Roman" w:cs="Times New Roman"/>
          <w:b/>
          <w:sz w:val="24"/>
          <w:szCs w:val="24"/>
        </w:rPr>
        <w:t>No:</w:t>
      </w:r>
      <w:r w:rsidR="00E512D8" w:rsidRPr="00490CEB">
        <w:rPr>
          <w:rFonts w:ascii="Times New Roman" w:hAnsi="Times New Roman" w:cs="Times New Roman"/>
          <w:sz w:val="24"/>
          <w:szCs w:val="24"/>
        </w:rPr>
        <w:t xml:space="preserve"> </w:t>
      </w:r>
      <w:r>
        <w:rPr>
          <w:rFonts w:ascii="Times New Roman" w:hAnsi="Times New Roman" w:cs="Times New Roman"/>
          <w:sz w:val="24"/>
          <w:szCs w:val="24"/>
        </w:rPr>
        <w:t>1685</w:t>
      </w:r>
    </w:p>
    <w:p w14:paraId="5E9477E0" w14:textId="77777777" w:rsidR="00176FBF" w:rsidRDefault="00E512D8" w:rsidP="00176FBF">
      <w:pPr>
        <w:jc w:val="both"/>
        <w:rPr>
          <w:rFonts w:ascii="Times New Roman" w:hAnsi="Times New Roman" w:cs="Times New Roman"/>
          <w:sz w:val="24"/>
          <w:szCs w:val="24"/>
        </w:rPr>
      </w:pPr>
      <w:r w:rsidRPr="008157E3">
        <w:rPr>
          <w:rFonts w:ascii="Times New Roman" w:hAnsi="Times New Roman" w:cs="Times New Roman"/>
          <w:b/>
          <w:sz w:val="24"/>
          <w:szCs w:val="24"/>
        </w:rPr>
        <w:t xml:space="preserve">Karar </w:t>
      </w:r>
      <w:proofErr w:type="spellStart"/>
      <w:r w:rsidRPr="008157E3">
        <w:rPr>
          <w:rFonts w:ascii="Times New Roman" w:hAnsi="Times New Roman" w:cs="Times New Roman"/>
          <w:b/>
          <w:sz w:val="24"/>
          <w:szCs w:val="24"/>
        </w:rPr>
        <w:t>tarihi</w:t>
      </w:r>
      <w:proofErr w:type="spellEnd"/>
      <w:r w:rsidRPr="008157E3">
        <w:rPr>
          <w:rFonts w:ascii="Times New Roman" w:hAnsi="Times New Roman" w:cs="Times New Roman"/>
          <w:b/>
          <w:sz w:val="24"/>
          <w:szCs w:val="24"/>
        </w:rPr>
        <w:t>:</w:t>
      </w:r>
      <w:r w:rsidRPr="00490CEB">
        <w:rPr>
          <w:rFonts w:ascii="Times New Roman" w:hAnsi="Times New Roman" w:cs="Times New Roman"/>
          <w:sz w:val="24"/>
          <w:szCs w:val="24"/>
        </w:rPr>
        <w:t xml:space="preserve"> </w:t>
      </w:r>
      <w:r w:rsidR="00176FBF">
        <w:rPr>
          <w:rFonts w:ascii="Times New Roman" w:hAnsi="Times New Roman" w:cs="Times New Roman"/>
          <w:sz w:val="24"/>
          <w:szCs w:val="24"/>
        </w:rPr>
        <w:t>30</w:t>
      </w:r>
      <w:r w:rsidRPr="00490CEB">
        <w:rPr>
          <w:rFonts w:ascii="Times New Roman" w:hAnsi="Times New Roman" w:cs="Times New Roman"/>
          <w:sz w:val="24"/>
          <w:szCs w:val="24"/>
        </w:rPr>
        <w:t>/</w:t>
      </w:r>
      <w:r w:rsidR="00176FBF">
        <w:rPr>
          <w:rFonts w:ascii="Times New Roman" w:hAnsi="Times New Roman" w:cs="Times New Roman"/>
          <w:sz w:val="24"/>
          <w:szCs w:val="24"/>
        </w:rPr>
        <w:t>1</w:t>
      </w:r>
      <w:r w:rsidRPr="00490CEB">
        <w:rPr>
          <w:rFonts w:ascii="Times New Roman" w:hAnsi="Times New Roman" w:cs="Times New Roman"/>
          <w:sz w:val="24"/>
          <w:szCs w:val="24"/>
        </w:rPr>
        <w:t>0/202</w:t>
      </w:r>
      <w:r w:rsidR="00490CEB">
        <w:rPr>
          <w:rFonts w:ascii="Times New Roman" w:hAnsi="Times New Roman" w:cs="Times New Roman"/>
          <w:sz w:val="24"/>
          <w:szCs w:val="24"/>
        </w:rPr>
        <w:t>5</w:t>
      </w:r>
    </w:p>
    <w:p w14:paraId="00C7C1B8" w14:textId="77777777" w:rsidR="008157E3" w:rsidRPr="008157E3" w:rsidRDefault="008157E3" w:rsidP="008157E3">
      <w:pPr>
        <w:jc w:val="both"/>
        <w:rPr>
          <w:rFonts w:ascii="Times New Roman" w:hAnsi="Times New Roman" w:cs="Times New Roman"/>
          <w:sz w:val="24"/>
          <w:szCs w:val="24"/>
        </w:rPr>
      </w:pPr>
      <w:proofErr w:type="spellStart"/>
      <w:r w:rsidRPr="008157E3">
        <w:rPr>
          <w:rFonts w:ascii="Times New Roman" w:hAnsi="Times New Roman" w:cs="Times New Roman"/>
          <w:b/>
          <w:sz w:val="24"/>
          <w:szCs w:val="24"/>
        </w:rPr>
        <w:t>Konu</w:t>
      </w:r>
      <w:proofErr w:type="spellEnd"/>
      <w:r w:rsidRPr="008157E3">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Makarna</w:t>
      </w:r>
      <w:proofErr w:type="spellEnd"/>
      <w:r w:rsidRPr="008157E3">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Ürünlerine</w:t>
      </w:r>
      <w:proofErr w:type="spellEnd"/>
      <w:r w:rsidRPr="008157E3">
        <w:rPr>
          <w:rFonts w:ascii="Times New Roman" w:hAnsi="Times New Roman" w:cs="Times New Roman"/>
          <w:sz w:val="24"/>
          <w:szCs w:val="24"/>
        </w:rPr>
        <w:t xml:space="preserve"> </w:t>
      </w:r>
      <w:proofErr w:type="spellStart"/>
      <w:r w:rsidRPr="008157E3">
        <w:rPr>
          <w:rFonts w:ascii="Times New Roman" w:hAnsi="Times New Roman" w:cs="Times New Roman"/>
          <w:sz w:val="24"/>
          <w:szCs w:val="24"/>
        </w:rPr>
        <w:t>Uygula</w:t>
      </w:r>
      <w:r>
        <w:rPr>
          <w:rFonts w:ascii="Times New Roman" w:hAnsi="Times New Roman" w:cs="Times New Roman"/>
          <w:sz w:val="24"/>
          <w:szCs w:val="24"/>
        </w:rPr>
        <w:t>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Gümrük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Vergisinde</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Artış</w:t>
      </w:r>
      <w:proofErr w:type="spellEnd"/>
    </w:p>
    <w:p w14:paraId="0A5F4E31" w14:textId="77777777" w:rsidR="00A76275" w:rsidRPr="00106248" w:rsidRDefault="00A76275" w:rsidP="00A76275">
      <w:pPr>
        <w:jc w:val="both"/>
        <w:rPr>
          <w:rFonts w:ascii="Times New Roman" w:hAnsi="Times New Roman" w:cs="Times New Roman"/>
          <w:b/>
          <w:sz w:val="24"/>
          <w:szCs w:val="24"/>
          <w:u w:val="single"/>
        </w:rPr>
      </w:pPr>
      <w:proofErr w:type="spellStart"/>
      <w:r w:rsidRPr="00106248">
        <w:rPr>
          <w:rFonts w:ascii="Times New Roman" w:hAnsi="Times New Roman" w:cs="Times New Roman"/>
          <w:b/>
          <w:sz w:val="24"/>
          <w:szCs w:val="24"/>
          <w:u w:val="single"/>
        </w:rPr>
        <w:t>İlgi</w:t>
      </w:r>
      <w:proofErr w:type="spellEnd"/>
      <w:r w:rsidRPr="00106248">
        <w:rPr>
          <w:rFonts w:ascii="Times New Roman" w:hAnsi="Times New Roman" w:cs="Times New Roman"/>
          <w:b/>
          <w:sz w:val="24"/>
          <w:szCs w:val="24"/>
          <w:u w:val="single"/>
        </w:rPr>
        <w:t xml:space="preserve">: </w:t>
      </w:r>
    </w:p>
    <w:p w14:paraId="054776F0" w14:textId="77777777"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bidi="ar-LB"/>
        </w:rPr>
      </w:pPr>
      <w:r w:rsidRPr="00A76275">
        <w:rPr>
          <w:rFonts w:ascii="Times New Roman" w:hAnsi="Times New Roman" w:cs="Times New Roman"/>
          <w:sz w:val="24"/>
          <w:szCs w:val="24"/>
          <w:lang w:bidi="ar-LB"/>
        </w:rPr>
        <w:t>2</w:t>
      </w:r>
      <w:r w:rsidRPr="00A76275">
        <w:rPr>
          <w:rFonts w:ascii="Times New Roman" w:hAnsi="Times New Roman" w:cs="Times New Roman"/>
          <w:sz w:val="24"/>
          <w:szCs w:val="24"/>
          <w:lang w:val="tr-TR" w:bidi="ar-LB"/>
        </w:rPr>
        <w:t>0/12/1995 tarihli ve 95 sayılı Kanun ve değişiklikleri (Armonize Sistem göre gümrük tarifesi)</w:t>
      </w:r>
    </w:p>
    <w:p w14:paraId="21AA7898" w14:textId="77777777"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rPr>
      </w:pPr>
      <w:r w:rsidRPr="00A76275">
        <w:rPr>
          <w:rFonts w:ascii="Times New Roman" w:hAnsi="Times New Roman" w:cs="Times New Roman"/>
          <w:sz w:val="24"/>
          <w:szCs w:val="24"/>
          <w:lang w:val="tr-TR" w:bidi="ar-LB"/>
        </w:rPr>
        <w:t>15/12/2000 tarihli ve 4461 sayılı Kanun ve değişiklikleri (Gümrük Kanunu)</w:t>
      </w:r>
    </w:p>
    <w:p w14:paraId="23E11F2C" w14:textId="77777777" w:rsidR="00A76275" w:rsidRPr="00A76275" w:rsidRDefault="00A76275" w:rsidP="00C600A9">
      <w:pPr>
        <w:pStyle w:val="ListeParagraf"/>
        <w:numPr>
          <w:ilvl w:val="0"/>
          <w:numId w:val="1"/>
        </w:numPr>
        <w:ind w:left="360" w:hanging="270"/>
        <w:jc w:val="both"/>
        <w:rPr>
          <w:rFonts w:ascii="Times New Roman" w:hAnsi="Times New Roman" w:cs="Times New Roman"/>
          <w:sz w:val="24"/>
          <w:szCs w:val="24"/>
          <w:lang w:val="tr-TR"/>
        </w:rPr>
      </w:pPr>
      <w:r w:rsidRPr="00A76275">
        <w:rPr>
          <w:rFonts w:ascii="Times New Roman" w:hAnsi="Times New Roman" w:cs="Times New Roman"/>
          <w:sz w:val="24"/>
          <w:szCs w:val="24"/>
          <w:lang w:val="tr-TR" w:bidi="ar-LB"/>
        </w:rPr>
        <w:t>10/10/2018 tarihli ve 93 sayılı Gümrük alanında hükümete mevzuat çıkarma yetkisi veren Kanun</w:t>
      </w:r>
    </w:p>
    <w:p w14:paraId="0E75A2CE" w14:textId="77777777" w:rsidR="00F4081F" w:rsidRDefault="00176FBF" w:rsidP="008139E2">
      <w:pPr>
        <w:jc w:val="both"/>
        <w:rPr>
          <w:rFonts w:ascii="Times New Roman" w:hAnsi="Times New Roman" w:cs="Times New Roman"/>
          <w:sz w:val="24"/>
          <w:szCs w:val="24"/>
          <w:lang w:val="tr-TR" w:bidi="ar-LB"/>
        </w:rPr>
      </w:pPr>
      <w:r>
        <w:rPr>
          <w:rFonts w:ascii="Times New Roman" w:hAnsi="Times New Roman" w:cs="Times New Roman"/>
          <w:sz w:val="24"/>
          <w:szCs w:val="24"/>
          <w:lang w:val="tr-TR" w:bidi="ar-LB"/>
        </w:rPr>
        <w:t xml:space="preserve">Lübnan Cumhur Başkanı, </w:t>
      </w:r>
      <w:r w:rsidRPr="00176FBF">
        <w:rPr>
          <w:rFonts w:ascii="Times New Roman" w:hAnsi="Times New Roman" w:cs="Times New Roman"/>
          <w:sz w:val="24"/>
          <w:szCs w:val="24"/>
          <w:lang w:val="tr-TR" w:bidi="ar-LB"/>
        </w:rPr>
        <w:t>Anayasaya dayalı</w:t>
      </w:r>
      <w:r>
        <w:rPr>
          <w:rFonts w:ascii="Times New Roman" w:hAnsi="Times New Roman" w:cs="Times New Roman"/>
          <w:sz w:val="24"/>
          <w:szCs w:val="24"/>
          <w:lang w:val="tr-TR" w:bidi="ar-LB"/>
        </w:rPr>
        <w:t xml:space="preserve"> olara</w:t>
      </w:r>
      <w:r w:rsidR="00D47550">
        <w:rPr>
          <w:rFonts w:ascii="Times New Roman" w:hAnsi="Times New Roman" w:cs="Times New Roman"/>
          <w:sz w:val="24"/>
          <w:szCs w:val="24"/>
          <w:lang w:val="tr-TR" w:bidi="ar-LB"/>
        </w:rPr>
        <w:t>k</w:t>
      </w:r>
      <w:r w:rsidR="00D47550" w:rsidRPr="00D47550">
        <w:rPr>
          <w:rFonts w:ascii="Times New Roman" w:hAnsi="Times New Roman" w:cs="Times New Roman"/>
          <w:sz w:val="24"/>
          <w:szCs w:val="24"/>
          <w:lang w:val="tr-TR" w:bidi="ar-LB"/>
        </w:rPr>
        <w:t xml:space="preserve">; </w:t>
      </w:r>
      <w:r w:rsidR="008139E2" w:rsidRPr="008139E2">
        <w:rPr>
          <w:rFonts w:ascii="Times New Roman" w:hAnsi="Times New Roman" w:cs="Times New Roman"/>
          <w:sz w:val="24"/>
          <w:szCs w:val="24"/>
          <w:lang w:val="tr-TR" w:bidi="ar-LB"/>
        </w:rPr>
        <w:t>Ekonomi ve Ticaret Bakanı ile Sanayi Bakanının teklifi ve Bakanlar Kurulunun 9 Ekim 2025 tarihli onayı üzerine aşağıdaki hususları kararlaştırmıştır:</w:t>
      </w:r>
    </w:p>
    <w:p w14:paraId="51F3836D" w14:textId="77777777" w:rsidR="00F4081F" w:rsidRDefault="00F4081F" w:rsidP="00C600A9">
      <w:pPr>
        <w:pStyle w:val="AralkYok"/>
        <w:jc w:val="both"/>
        <w:rPr>
          <w:rFonts w:ascii="Times New Roman" w:hAnsi="Times New Roman" w:cs="Times New Roman"/>
          <w:sz w:val="24"/>
          <w:szCs w:val="24"/>
          <w:lang w:val="tr-TR" w:bidi="ar-LB"/>
        </w:rPr>
      </w:pPr>
      <w:r w:rsidRPr="00793496">
        <w:rPr>
          <w:rFonts w:ascii="Times New Roman" w:hAnsi="Times New Roman" w:cs="Times New Roman"/>
          <w:b/>
          <w:sz w:val="24"/>
          <w:szCs w:val="24"/>
          <w:lang w:val="tr-TR" w:bidi="ar-LB"/>
        </w:rPr>
        <w:t xml:space="preserve">Madde </w:t>
      </w:r>
      <w:r w:rsidR="00A76275" w:rsidRPr="00793496">
        <w:rPr>
          <w:rFonts w:ascii="Times New Roman" w:hAnsi="Times New Roman" w:cs="Times New Roman"/>
          <w:b/>
          <w:sz w:val="24"/>
          <w:szCs w:val="24"/>
          <w:lang w:val="tr-TR" w:bidi="ar-LB"/>
        </w:rPr>
        <w:t>(</w:t>
      </w:r>
      <w:r w:rsidRPr="00793496">
        <w:rPr>
          <w:rFonts w:ascii="Times New Roman" w:hAnsi="Times New Roman" w:cs="Times New Roman"/>
          <w:b/>
          <w:sz w:val="24"/>
          <w:szCs w:val="24"/>
          <w:lang w:val="tr-TR" w:bidi="ar-LB"/>
        </w:rPr>
        <w:t>1</w:t>
      </w:r>
      <w:r w:rsidR="00A76275" w:rsidRPr="00793496">
        <w:rPr>
          <w:rFonts w:ascii="Times New Roman" w:hAnsi="Times New Roman" w:cs="Times New Roman"/>
          <w:b/>
          <w:sz w:val="24"/>
          <w:szCs w:val="24"/>
          <w:lang w:val="tr-TR" w:bidi="ar-LB"/>
        </w:rPr>
        <w:t xml:space="preserve">) </w:t>
      </w:r>
      <w:r w:rsidR="00A76275">
        <w:rPr>
          <w:rFonts w:ascii="Times New Roman" w:hAnsi="Times New Roman" w:cs="Times New Roman"/>
          <w:sz w:val="24"/>
          <w:szCs w:val="24"/>
          <w:lang w:val="tr-TR" w:bidi="ar-LB"/>
        </w:rPr>
        <w:t xml:space="preserve"> </w:t>
      </w:r>
      <w:r w:rsidR="00A76275" w:rsidRPr="00490CEB">
        <w:rPr>
          <w:rFonts w:ascii="Times New Roman" w:hAnsi="Times New Roman" w:cs="Times New Roman"/>
          <w:sz w:val="24"/>
          <w:szCs w:val="24"/>
          <w:lang w:val="tr-TR"/>
        </w:rPr>
        <w:t xml:space="preserve">19.02 </w:t>
      </w:r>
      <w:r w:rsidR="00A76275" w:rsidRPr="00490CEB">
        <w:rPr>
          <w:rFonts w:ascii="Times New Roman" w:hAnsi="Times New Roman" w:cs="Times New Roman"/>
          <w:color w:val="474747"/>
          <w:sz w:val="24"/>
          <w:szCs w:val="24"/>
          <w:shd w:val="clear" w:color="auto" w:fill="FFFFFF"/>
          <w:lang w:val="tr-TR"/>
        </w:rPr>
        <w:t>Gümrük Tarife İstatistik Pozisyonun</w:t>
      </w:r>
      <w:r w:rsidR="00A76275" w:rsidRPr="00490CEB">
        <w:rPr>
          <w:rFonts w:ascii="Times New Roman" w:hAnsi="Times New Roman" w:cs="Times New Roman"/>
          <w:sz w:val="24"/>
          <w:szCs w:val="24"/>
          <w:lang w:val="tr-TR"/>
        </w:rPr>
        <w:t>daki tüm makarna çeşitleri ve kuskusun ithalatında, 1902.30 Gümrük Tarifesi (</w:t>
      </w:r>
      <w:r w:rsidR="00A76275" w:rsidRPr="00490CEB">
        <w:rPr>
          <w:rFonts w:ascii="Times New Roman" w:hAnsi="Times New Roman" w:cs="Times New Roman"/>
          <w:color w:val="453E3E"/>
          <w:sz w:val="24"/>
          <w:szCs w:val="24"/>
          <w:shd w:val="clear" w:color="auto" w:fill="FFFFFF"/>
          <w:lang w:val="tr-TR"/>
        </w:rPr>
        <w:t>– Diğer makarnalar: – – Kurutulmuş</w:t>
      </w:r>
      <w:r w:rsidR="00A76275" w:rsidRPr="00490CEB">
        <w:rPr>
          <w:rFonts w:ascii="Times New Roman" w:hAnsi="Times New Roman" w:cs="Times New Roman"/>
          <w:sz w:val="24"/>
          <w:szCs w:val="24"/>
          <w:lang w:val="tr-TR"/>
        </w:rPr>
        <w:t>) hariç,</w:t>
      </w:r>
      <w:r w:rsidR="00A76275">
        <w:rPr>
          <w:rFonts w:ascii="Times New Roman" w:hAnsi="Times New Roman" w:cs="Times New Roman"/>
          <w:sz w:val="24"/>
          <w:szCs w:val="24"/>
          <w:lang w:val="tr-TR" w:bidi="ar-LB"/>
        </w:rPr>
        <w:t xml:space="preserve"> </w:t>
      </w:r>
      <w:r w:rsidRPr="00F4081F">
        <w:rPr>
          <w:rFonts w:ascii="Times New Roman" w:hAnsi="Times New Roman" w:cs="Times New Roman"/>
          <w:sz w:val="24"/>
          <w:szCs w:val="24"/>
          <w:lang w:val="tr-TR" w:bidi="ar-LB"/>
        </w:rPr>
        <w:t>altı aylık süre için %28 oranınd</w:t>
      </w:r>
      <w:r w:rsidR="00A45BD3">
        <w:rPr>
          <w:rFonts w:ascii="Times New Roman" w:hAnsi="Times New Roman" w:cs="Times New Roman"/>
          <w:sz w:val="24"/>
          <w:szCs w:val="24"/>
          <w:lang w:val="tr-TR" w:bidi="ar-LB"/>
        </w:rPr>
        <w:t>a ek gümrük vergisi uygulanması</w:t>
      </w:r>
      <w:r w:rsidRPr="00F4081F">
        <w:rPr>
          <w:rFonts w:ascii="Times New Roman" w:hAnsi="Times New Roman" w:cs="Times New Roman"/>
          <w:sz w:val="24"/>
          <w:szCs w:val="24"/>
          <w:lang w:val="tr-TR" w:bidi="ar-LB"/>
        </w:rPr>
        <w:t xml:space="preserve"> </w:t>
      </w:r>
      <w:r w:rsidR="00A76275">
        <w:rPr>
          <w:rFonts w:ascii="Times New Roman" w:hAnsi="Times New Roman" w:cs="Times New Roman"/>
          <w:sz w:val="24"/>
          <w:szCs w:val="24"/>
          <w:lang w:val="tr-TR" w:bidi="ar-LB"/>
        </w:rPr>
        <w:t>uygun bulunmuştur. B</w:t>
      </w:r>
      <w:r w:rsidRPr="00F4081F">
        <w:rPr>
          <w:rFonts w:ascii="Times New Roman" w:hAnsi="Times New Roman" w:cs="Times New Roman"/>
          <w:sz w:val="24"/>
          <w:szCs w:val="24"/>
          <w:lang w:val="tr-TR" w:bidi="ar-LB"/>
        </w:rPr>
        <w:t xml:space="preserve">u vergi, </w:t>
      </w:r>
      <w:r w:rsidR="00285108">
        <w:rPr>
          <w:rFonts w:ascii="Times New Roman" w:hAnsi="Times New Roman" w:cs="Times New Roman"/>
          <w:sz w:val="24"/>
          <w:szCs w:val="24"/>
          <w:lang w:val="tr-TR" w:bidi="ar-LB"/>
        </w:rPr>
        <w:t>K</w:t>
      </w:r>
      <w:r w:rsidRPr="00F4081F">
        <w:rPr>
          <w:rFonts w:ascii="Times New Roman" w:hAnsi="Times New Roman" w:cs="Times New Roman"/>
          <w:sz w:val="24"/>
          <w:szCs w:val="24"/>
          <w:lang w:val="tr-TR" w:bidi="ar-LB"/>
        </w:rPr>
        <w:t>ararnamenin Resmi Gazete'de yayım</w:t>
      </w:r>
      <w:r w:rsidR="00A45BD3">
        <w:rPr>
          <w:rFonts w:ascii="Times New Roman" w:hAnsi="Times New Roman" w:cs="Times New Roman"/>
          <w:sz w:val="24"/>
          <w:szCs w:val="24"/>
          <w:lang w:val="tr-TR" w:bidi="ar-LB"/>
        </w:rPr>
        <w:t>ı tarihinden itibaren iki yıl süre ile</w:t>
      </w:r>
      <w:r w:rsidRPr="00F4081F">
        <w:rPr>
          <w:rFonts w:ascii="Times New Roman" w:hAnsi="Times New Roman" w:cs="Times New Roman"/>
          <w:sz w:val="24"/>
          <w:szCs w:val="24"/>
          <w:lang w:val="tr-TR" w:bidi="ar-LB"/>
        </w:rPr>
        <w:t xml:space="preserve"> </w:t>
      </w:r>
      <w:r w:rsidR="00285108">
        <w:rPr>
          <w:rFonts w:ascii="Times New Roman" w:hAnsi="Times New Roman" w:cs="Times New Roman"/>
          <w:sz w:val="24"/>
          <w:szCs w:val="24"/>
          <w:lang w:val="tr-TR" w:bidi="ar-LB"/>
        </w:rPr>
        <w:t>uygulanacaktır</w:t>
      </w:r>
      <w:r w:rsidRPr="00F4081F">
        <w:rPr>
          <w:rFonts w:ascii="Times New Roman" w:hAnsi="Times New Roman" w:cs="Times New Roman"/>
          <w:sz w:val="24"/>
          <w:szCs w:val="24"/>
          <w:lang w:val="tr-TR" w:bidi="ar-LB"/>
        </w:rPr>
        <w:t>.</w:t>
      </w:r>
    </w:p>
    <w:p w14:paraId="0605D2D7" w14:textId="77777777" w:rsidR="00285108" w:rsidRDefault="00285108" w:rsidP="00C600A9">
      <w:pPr>
        <w:pStyle w:val="AralkYok"/>
        <w:jc w:val="both"/>
        <w:rPr>
          <w:rFonts w:ascii="Times New Roman" w:hAnsi="Times New Roman" w:cs="Times New Roman"/>
          <w:sz w:val="24"/>
          <w:szCs w:val="24"/>
          <w:lang w:val="tr-TR" w:bidi="ar-LB"/>
        </w:rPr>
      </w:pPr>
    </w:p>
    <w:p w14:paraId="287642FF" w14:textId="77777777" w:rsidR="00A76275" w:rsidRDefault="00A76275" w:rsidP="00C600A9">
      <w:pPr>
        <w:pStyle w:val="AralkYok"/>
        <w:jc w:val="both"/>
        <w:rPr>
          <w:rFonts w:ascii="Times New Roman" w:hAnsi="Times New Roman" w:cs="Times New Roman"/>
          <w:sz w:val="24"/>
          <w:szCs w:val="24"/>
          <w:lang w:val="tr-TR" w:bidi="ar-LB"/>
        </w:rPr>
      </w:pPr>
      <w:r w:rsidRPr="00793496">
        <w:rPr>
          <w:rFonts w:ascii="Times New Roman" w:hAnsi="Times New Roman" w:cs="Times New Roman"/>
          <w:b/>
          <w:sz w:val="24"/>
          <w:szCs w:val="24"/>
          <w:lang w:val="tr-TR" w:bidi="ar-LB"/>
        </w:rPr>
        <w:t>Madde (2)</w:t>
      </w:r>
      <w:r>
        <w:rPr>
          <w:rFonts w:ascii="Times New Roman" w:hAnsi="Times New Roman" w:cs="Times New Roman"/>
          <w:sz w:val="24"/>
          <w:szCs w:val="24"/>
          <w:lang w:val="tr-TR" w:bidi="ar-LB"/>
        </w:rPr>
        <w:t xml:space="preserve"> </w:t>
      </w:r>
      <w:r w:rsidR="00793496">
        <w:rPr>
          <w:rFonts w:ascii="Times New Roman" w:hAnsi="Times New Roman" w:cs="Times New Roman"/>
          <w:sz w:val="24"/>
          <w:szCs w:val="24"/>
          <w:lang w:val="tr-TR" w:bidi="ar-LB"/>
        </w:rPr>
        <w:t xml:space="preserve"> </w:t>
      </w:r>
      <w:r w:rsidR="00793496" w:rsidRPr="00793496">
        <w:rPr>
          <w:rFonts w:ascii="Times New Roman" w:hAnsi="Times New Roman" w:cs="Times New Roman"/>
          <w:sz w:val="24"/>
          <w:szCs w:val="24"/>
          <w:lang w:val="tr-TR" w:bidi="ar-LB"/>
        </w:rPr>
        <w:t>Ekonomi ve Ticaret Bakanlığı, makarna ve kuskusun yerel üretiminin gelişimini izlemek, yerel pazardaki fiyatlarının istikrarını sağlamak ve yerel fiyatlarla küresel pazarlardaki benzer ürünlerin fiyatları arasında periyodik karşılaştırmalar yapmak amacıyla altı ayda bir piyasa durumu değerlendirmesi yapmaktadır.</w:t>
      </w:r>
    </w:p>
    <w:p w14:paraId="5BF4EFA6" w14:textId="77777777" w:rsidR="00285108" w:rsidRDefault="00285108" w:rsidP="00C600A9">
      <w:pPr>
        <w:pStyle w:val="AralkYok"/>
        <w:jc w:val="both"/>
        <w:rPr>
          <w:rFonts w:ascii="Times New Roman" w:hAnsi="Times New Roman" w:cs="Times New Roman"/>
          <w:sz w:val="24"/>
          <w:szCs w:val="24"/>
          <w:lang w:val="tr-TR" w:bidi="ar-LB"/>
        </w:rPr>
      </w:pPr>
    </w:p>
    <w:p w14:paraId="5E9AAA4A" w14:textId="77777777" w:rsidR="00C600A9" w:rsidRDefault="00C600A9" w:rsidP="00C600A9">
      <w:pPr>
        <w:pStyle w:val="AralkYok"/>
        <w:jc w:val="both"/>
        <w:rPr>
          <w:rFonts w:ascii="Times New Roman" w:hAnsi="Times New Roman" w:cs="Times New Roman"/>
          <w:sz w:val="24"/>
          <w:szCs w:val="24"/>
          <w:lang w:val="tr-TR" w:bidi="ar-LB"/>
        </w:rPr>
      </w:pPr>
      <w:r w:rsidRPr="00C600A9">
        <w:rPr>
          <w:rFonts w:ascii="Times New Roman" w:hAnsi="Times New Roman" w:cs="Times New Roman"/>
          <w:b/>
          <w:sz w:val="24"/>
          <w:szCs w:val="24"/>
          <w:lang w:val="tr-TR" w:bidi="ar-LB"/>
        </w:rPr>
        <w:t>Madde (3)</w:t>
      </w:r>
      <w:r>
        <w:rPr>
          <w:rFonts w:ascii="Times New Roman" w:hAnsi="Times New Roman" w:cs="Times New Roman"/>
          <w:sz w:val="24"/>
          <w:szCs w:val="24"/>
          <w:lang w:val="tr-TR" w:bidi="ar-LB"/>
        </w:rPr>
        <w:t xml:space="preserve"> İşb</w:t>
      </w:r>
      <w:r w:rsidRPr="00C600A9">
        <w:rPr>
          <w:rFonts w:ascii="Times New Roman" w:hAnsi="Times New Roman" w:cs="Times New Roman"/>
          <w:sz w:val="24"/>
          <w:szCs w:val="24"/>
          <w:lang w:val="tr-TR" w:bidi="ar-LB"/>
        </w:rPr>
        <w:t xml:space="preserve">u </w:t>
      </w:r>
      <w:r>
        <w:rPr>
          <w:rFonts w:ascii="Times New Roman" w:hAnsi="Times New Roman" w:cs="Times New Roman"/>
          <w:sz w:val="24"/>
          <w:szCs w:val="24"/>
          <w:lang w:val="tr-TR" w:bidi="ar-LB"/>
        </w:rPr>
        <w:t>K</w:t>
      </w:r>
      <w:r w:rsidRPr="00C600A9">
        <w:rPr>
          <w:rFonts w:ascii="Times New Roman" w:hAnsi="Times New Roman" w:cs="Times New Roman"/>
          <w:sz w:val="24"/>
          <w:szCs w:val="24"/>
          <w:lang w:val="tr-TR" w:bidi="ar-LB"/>
        </w:rPr>
        <w:t xml:space="preserve">arar, Lübnan ile ticaret anlaşması bulunmayan ülkelerden ithal edilen </w:t>
      </w:r>
      <w:r>
        <w:rPr>
          <w:rFonts w:ascii="Times New Roman" w:hAnsi="Times New Roman" w:cs="Times New Roman"/>
          <w:sz w:val="24"/>
          <w:szCs w:val="24"/>
          <w:lang w:val="tr-TR" w:bidi="ar-LB"/>
        </w:rPr>
        <w:t xml:space="preserve">makarna          </w:t>
      </w:r>
      <w:r w:rsidRPr="00C600A9">
        <w:rPr>
          <w:rFonts w:ascii="Times New Roman" w:hAnsi="Times New Roman" w:cs="Times New Roman"/>
          <w:sz w:val="24"/>
          <w:szCs w:val="24"/>
          <w:lang w:val="tr-TR" w:bidi="ar-LB"/>
        </w:rPr>
        <w:t>ürünler</w:t>
      </w:r>
      <w:r>
        <w:rPr>
          <w:rFonts w:ascii="Times New Roman" w:hAnsi="Times New Roman" w:cs="Times New Roman"/>
          <w:sz w:val="24"/>
          <w:szCs w:val="24"/>
          <w:lang w:val="tr-TR" w:bidi="ar-LB"/>
        </w:rPr>
        <w:t>in</w:t>
      </w:r>
      <w:r w:rsidRPr="00C600A9">
        <w:rPr>
          <w:rFonts w:ascii="Times New Roman" w:hAnsi="Times New Roman" w:cs="Times New Roman"/>
          <w:sz w:val="24"/>
          <w:szCs w:val="24"/>
          <w:lang w:val="tr-TR" w:bidi="ar-LB"/>
        </w:rPr>
        <w:t>e yayımı tarihinden itibaren uygulanacaktır.</w:t>
      </w:r>
    </w:p>
    <w:p w14:paraId="6E83C3CE" w14:textId="77777777" w:rsidR="00C600A9" w:rsidRDefault="00C600A9" w:rsidP="00C600A9">
      <w:pPr>
        <w:pStyle w:val="AralkYok"/>
        <w:jc w:val="both"/>
        <w:rPr>
          <w:rFonts w:ascii="Times New Roman" w:hAnsi="Times New Roman" w:cs="Times New Roman"/>
          <w:sz w:val="24"/>
          <w:szCs w:val="24"/>
          <w:rtl/>
          <w:lang w:val="tr-TR" w:bidi="ar-LB"/>
        </w:rPr>
      </w:pPr>
    </w:p>
    <w:p w14:paraId="4FFB9764" w14:textId="77777777" w:rsidR="00C600A9" w:rsidRDefault="00C600A9" w:rsidP="00C600A9">
      <w:pPr>
        <w:pStyle w:val="AralkYok"/>
        <w:jc w:val="both"/>
        <w:rPr>
          <w:rFonts w:ascii="Times New Roman" w:hAnsi="Times New Roman" w:cs="Times New Roman"/>
          <w:sz w:val="24"/>
          <w:szCs w:val="24"/>
          <w:lang w:val="tr-TR" w:bidi="ar-LB"/>
        </w:rPr>
      </w:pPr>
      <w:r>
        <w:rPr>
          <w:rFonts w:ascii="Times New Roman" w:hAnsi="Times New Roman" w:cs="Times New Roman"/>
          <w:b/>
          <w:sz w:val="24"/>
          <w:szCs w:val="24"/>
          <w:lang w:val="tr-TR" w:bidi="ar-LB"/>
        </w:rPr>
        <w:t>Madde (4)</w:t>
      </w:r>
      <w:r>
        <w:rPr>
          <w:rFonts w:ascii="Times New Roman" w:hAnsi="Times New Roman" w:cs="Times New Roman"/>
          <w:sz w:val="24"/>
          <w:szCs w:val="24"/>
          <w:lang w:val="tr-TR" w:bidi="ar-LB"/>
        </w:rPr>
        <w:t xml:space="preserve"> </w:t>
      </w:r>
      <w:r w:rsidRPr="00C600A9">
        <w:rPr>
          <w:rFonts w:ascii="Times New Roman" w:hAnsi="Times New Roman" w:cs="Times New Roman"/>
          <w:sz w:val="24"/>
          <w:szCs w:val="24"/>
          <w:lang w:val="tr-TR" w:bidi="ar-LB"/>
        </w:rPr>
        <w:t>Bu kararname gerekli görülen yerlere tebliğ edilir ve Resmi Gazete'de yayımlandığı tarihte yürürlüğe gire</w:t>
      </w:r>
      <w:r>
        <w:rPr>
          <w:rFonts w:ascii="Times New Roman" w:hAnsi="Times New Roman" w:cs="Times New Roman"/>
          <w:sz w:val="24"/>
          <w:szCs w:val="24"/>
          <w:lang w:val="tr-TR" w:bidi="ar-LB"/>
        </w:rPr>
        <w:t>cekti</w:t>
      </w:r>
      <w:r w:rsidRPr="00C600A9">
        <w:rPr>
          <w:rFonts w:ascii="Times New Roman" w:hAnsi="Times New Roman" w:cs="Times New Roman"/>
          <w:sz w:val="24"/>
          <w:szCs w:val="24"/>
          <w:lang w:val="tr-TR" w:bidi="ar-LB"/>
        </w:rPr>
        <w:t>r.</w:t>
      </w:r>
    </w:p>
    <w:p w14:paraId="01EBC45A" w14:textId="77777777" w:rsidR="00C600A9" w:rsidRPr="00C600A9" w:rsidRDefault="00C600A9" w:rsidP="00C600A9">
      <w:pPr>
        <w:pStyle w:val="AralkYok"/>
        <w:ind w:left="180"/>
        <w:jc w:val="both"/>
        <w:rPr>
          <w:rFonts w:ascii="Times New Roman" w:hAnsi="Times New Roman" w:cs="Times New Roman"/>
          <w:sz w:val="24"/>
          <w:szCs w:val="24"/>
          <w:lang w:val="tr-TR" w:bidi="ar-LB"/>
        </w:rPr>
      </w:pPr>
    </w:p>
    <w:p w14:paraId="4CD86F2F" w14:textId="77777777" w:rsidR="00567E57" w:rsidRPr="00D51DB2" w:rsidRDefault="00D51DB2" w:rsidP="009E07F6">
      <w:pPr>
        <w:pStyle w:val="AralkYok"/>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Beyrut, </w:t>
      </w:r>
      <w:r w:rsidR="00C600A9" w:rsidRPr="00D51DB2">
        <w:rPr>
          <w:rFonts w:ascii="Times New Roman" w:hAnsi="Times New Roman" w:cs="Times New Roman"/>
          <w:b/>
          <w:sz w:val="24"/>
          <w:szCs w:val="24"/>
          <w:lang w:val="tr-TR"/>
        </w:rPr>
        <w:t xml:space="preserve">30 Ekim 2025 </w:t>
      </w:r>
    </w:p>
    <w:p w14:paraId="262E4AA6" w14:textId="77777777" w:rsidR="00C600A9" w:rsidRDefault="00C600A9" w:rsidP="009E07F6">
      <w:pPr>
        <w:pStyle w:val="AralkYok"/>
        <w:jc w:val="both"/>
        <w:rPr>
          <w:rFonts w:ascii="Times New Roman" w:hAnsi="Times New Roman" w:cs="Times New Roman"/>
          <w:sz w:val="24"/>
          <w:szCs w:val="24"/>
          <w:lang w:val="tr-TR"/>
        </w:rPr>
      </w:pPr>
    </w:p>
    <w:p w14:paraId="58F2945A" w14:textId="77777777" w:rsidR="00C600A9" w:rsidRDefault="00C600A9" w:rsidP="00C600A9">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Cumhur Başkanı</w:t>
      </w:r>
      <w:r w:rsidRPr="00C600A9">
        <w:rPr>
          <w:rFonts w:ascii="Times New Roman" w:hAnsi="Times New Roman" w:cs="Times New Roman"/>
          <w:sz w:val="24"/>
          <w:szCs w:val="24"/>
          <w:lang w:val="tr-TR"/>
        </w:rPr>
        <w:t xml:space="preserve"> </w:t>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 xml:space="preserve">Başbakan </w:t>
      </w:r>
    </w:p>
    <w:p w14:paraId="6D321690" w14:textId="77777777" w:rsidR="00C600A9" w:rsidRDefault="00C600A9" w:rsidP="00C600A9">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İmza / Joseph Aoun</w:t>
      </w:r>
      <w:r w:rsidRPr="00C600A9">
        <w:rPr>
          <w:rFonts w:ascii="Times New Roman" w:hAnsi="Times New Roman" w:cs="Times New Roman"/>
          <w:sz w:val="24"/>
          <w:szCs w:val="24"/>
          <w:lang w:val="tr-TR"/>
        </w:rPr>
        <w:t xml:space="preserve"> </w:t>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İmza / Nawaf Salam</w:t>
      </w:r>
    </w:p>
    <w:p w14:paraId="3598724C" w14:textId="77777777" w:rsidR="00C600A9" w:rsidRDefault="00C600A9" w:rsidP="009E07F6">
      <w:pPr>
        <w:pStyle w:val="AralkYok"/>
        <w:jc w:val="both"/>
        <w:rPr>
          <w:rFonts w:ascii="Times New Roman" w:hAnsi="Times New Roman" w:cs="Times New Roman"/>
          <w:sz w:val="24"/>
          <w:szCs w:val="24"/>
          <w:lang w:val="tr-TR"/>
        </w:rPr>
      </w:pPr>
    </w:p>
    <w:p w14:paraId="34659B50" w14:textId="77777777" w:rsidR="00D51DB2" w:rsidRDefault="00C600A9" w:rsidP="00D51DB2">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Ekonomi ve Ticaret Bakanı </w:t>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t xml:space="preserve">Sanayi Bakanı </w:t>
      </w:r>
    </w:p>
    <w:p w14:paraId="39040D67" w14:textId="77777777" w:rsidR="00C600A9" w:rsidRDefault="00C600A9" w:rsidP="00D51DB2">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İmza / Amer Bisat</w:t>
      </w:r>
      <w:r w:rsidR="00D51DB2" w:rsidRPr="00D51DB2">
        <w:rPr>
          <w:rFonts w:ascii="Times New Roman" w:hAnsi="Times New Roman" w:cs="Times New Roman"/>
          <w:sz w:val="24"/>
          <w:szCs w:val="24"/>
          <w:lang w:val="tr-TR"/>
        </w:rPr>
        <w:t xml:space="preserve"> </w:t>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r>
      <w:r w:rsidR="00D51DB2">
        <w:rPr>
          <w:rFonts w:ascii="Times New Roman" w:hAnsi="Times New Roman" w:cs="Times New Roman"/>
          <w:sz w:val="24"/>
          <w:szCs w:val="24"/>
          <w:lang w:val="tr-TR"/>
        </w:rPr>
        <w:tab/>
        <w:t>İmza / Joe Issa El-Khoury</w:t>
      </w:r>
    </w:p>
    <w:p w14:paraId="6B82EAE1" w14:textId="77777777" w:rsidR="00C600A9" w:rsidRDefault="00C600A9" w:rsidP="009E07F6">
      <w:pPr>
        <w:pStyle w:val="AralkYok"/>
        <w:jc w:val="both"/>
        <w:rPr>
          <w:rFonts w:ascii="Times New Roman" w:hAnsi="Times New Roman" w:cs="Times New Roman"/>
          <w:sz w:val="24"/>
          <w:szCs w:val="24"/>
          <w:lang w:val="tr-TR"/>
        </w:rPr>
      </w:pPr>
    </w:p>
    <w:p w14:paraId="18799800" w14:textId="77777777" w:rsidR="00C600A9" w:rsidRDefault="00C600A9" w:rsidP="009E07F6">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Maliye Bakanı </w:t>
      </w:r>
    </w:p>
    <w:p w14:paraId="0BC8FEF6" w14:textId="77777777" w:rsidR="00C600A9" w:rsidRDefault="00C600A9" w:rsidP="009E07F6">
      <w:pPr>
        <w:pStyle w:val="AralkYok"/>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İmza / Yassine Jaber </w:t>
      </w:r>
    </w:p>
    <w:p w14:paraId="38E9D75E" w14:textId="77777777" w:rsidR="00C600A9" w:rsidRDefault="00C600A9" w:rsidP="009E07F6">
      <w:pPr>
        <w:pStyle w:val="AralkYok"/>
        <w:jc w:val="both"/>
        <w:rPr>
          <w:rFonts w:ascii="Times New Roman" w:hAnsi="Times New Roman" w:cs="Times New Roman"/>
          <w:sz w:val="24"/>
          <w:szCs w:val="24"/>
          <w:lang w:val="tr-TR"/>
        </w:rPr>
      </w:pPr>
    </w:p>
    <w:sectPr w:rsidR="00C60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968E5"/>
    <w:multiLevelType w:val="hybridMultilevel"/>
    <w:tmpl w:val="EAE25F30"/>
    <w:lvl w:ilvl="0" w:tplc="F3F49000">
      <w:start w:val="7"/>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9466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48"/>
    <w:rsid w:val="000F5C7A"/>
    <w:rsid w:val="00106248"/>
    <w:rsid w:val="00176FBF"/>
    <w:rsid w:val="00277883"/>
    <w:rsid w:val="00285108"/>
    <w:rsid w:val="003A233B"/>
    <w:rsid w:val="00490CEB"/>
    <w:rsid w:val="00527031"/>
    <w:rsid w:val="00567E57"/>
    <w:rsid w:val="00615499"/>
    <w:rsid w:val="0068060C"/>
    <w:rsid w:val="00707E5B"/>
    <w:rsid w:val="00763208"/>
    <w:rsid w:val="00793496"/>
    <w:rsid w:val="007D4C4F"/>
    <w:rsid w:val="008139E2"/>
    <w:rsid w:val="008157E3"/>
    <w:rsid w:val="008C63D8"/>
    <w:rsid w:val="00903232"/>
    <w:rsid w:val="00915CB7"/>
    <w:rsid w:val="009A564B"/>
    <w:rsid w:val="009B1060"/>
    <w:rsid w:val="009C5542"/>
    <w:rsid w:val="009E07F6"/>
    <w:rsid w:val="00A45BD3"/>
    <w:rsid w:val="00A76275"/>
    <w:rsid w:val="00A9439D"/>
    <w:rsid w:val="00AD6900"/>
    <w:rsid w:val="00B41F80"/>
    <w:rsid w:val="00BE25BF"/>
    <w:rsid w:val="00C600A9"/>
    <w:rsid w:val="00D47550"/>
    <w:rsid w:val="00D51DB2"/>
    <w:rsid w:val="00DF0236"/>
    <w:rsid w:val="00E512D8"/>
    <w:rsid w:val="00E57648"/>
    <w:rsid w:val="00F169C6"/>
    <w:rsid w:val="00F26AB9"/>
    <w:rsid w:val="00F4081F"/>
    <w:rsid w:val="00F8378C"/>
    <w:rsid w:val="00FD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809F"/>
  <w15:chartTrackingRefBased/>
  <w15:docId w15:val="{DDC6238D-E738-4569-88A4-CC6993AE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67E57"/>
    <w:pPr>
      <w:spacing w:after="0" w:line="240" w:lineRule="auto"/>
    </w:pPr>
  </w:style>
  <w:style w:type="paragraph" w:styleId="ListeParagraf">
    <w:name w:val="List Paragraph"/>
    <w:basedOn w:val="Normal"/>
    <w:uiPriority w:val="34"/>
    <w:qFormat/>
    <w:rsid w:val="00A76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HALİS GÜNEŞ</cp:lastModifiedBy>
  <cp:revision>2</cp:revision>
  <dcterms:created xsi:type="dcterms:W3CDTF">2025-11-12T14:02:00Z</dcterms:created>
  <dcterms:modified xsi:type="dcterms:W3CDTF">2025-11-12T14:02:00Z</dcterms:modified>
</cp:coreProperties>
</file>